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18</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福建百闽兴建筑工程有限公司：</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sz w:val="32"/>
          <w:szCs w:val="32"/>
        </w:rPr>
        <w:t>你公司于2020年3月30日经审核取得了施工劳务不分等级资质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eastAsia="宋体" w:cs="宋体"/>
          <w:sz w:val="32"/>
          <w:szCs w:val="32"/>
        </w:rPr>
        <w:t>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31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你公司施工劳务资质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4555FDA"/>
    <w:rsid w:val="24FF6CA2"/>
    <w:rsid w:val="25865035"/>
    <w:rsid w:val="29A87C45"/>
    <w:rsid w:val="2A69313D"/>
    <w:rsid w:val="2BD01096"/>
    <w:rsid w:val="2BFA427D"/>
    <w:rsid w:val="2D4E615A"/>
    <w:rsid w:val="2DA23164"/>
    <w:rsid w:val="2F5B1612"/>
    <w:rsid w:val="30525572"/>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C4892"/>
    <w:rsid w:val="46F3440A"/>
    <w:rsid w:val="472C5905"/>
    <w:rsid w:val="47367E4E"/>
    <w:rsid w:val="478F7F73"/>
    <w:rsid w:val="482A0F65"/>
    <w:rsid w:val="4A325D14"/>
    <w:rsid w:val="4A3516CB"/>
    <w:rsid w:val="4B472B1E"/>
    <w:rsid w:val="4B484914"/>
    <w:rsid w:val="4C5D42DF"/>
    <w:rsid w:val="4D8D2D6C"/>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ED176C"/>
    <w:rsid w:val="5BA14CD0"/>
    <w:rsid w:val="5CDF1A85"/>
    <w:rsid w:val="5D4F0628"/>
    <w:rsid w:val="5E822CE8"/>
    <w:rsid w:val="621777ED"/>
    <w:rsid w:val="63EF1BF6"/>
    <w:rsid w:val="64416E6F"/>
    <w:rsid w:val="64F12485"/>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8C0763E"/>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490</Words>
  <Characters>530</Characters>
  <Lines>3</Lines>
  <Paragraphs>1</Paragraphs>
  <TotalTime>0</TotalTime>
  <ScaleCrop>false</ScaleCrop>
  <LinksUpToDate>false</LinksUpToDate>
  <CharactersWithSpaces>595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2022-04-29T01:26:00Z</cp:lastPrinted>
  <dcterms:modified xsi:type="dcterms:W3CDTF">2022-04-29T02:27:52Z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A72B4525EEA946EC9337498A36EED3C3</vt:lpwstr>
  </property>
</Properties>
</file>